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668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622:631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4:4</w:t>
      </w:r>
      <w:r>
        <w:tab/>
      </w:r>
      <w:r>
        <w:rPr>
          <w:caps w:val="0"/>
        </w:rPr>
        <w:t>668:614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2:6</w:t>
      </w:r>
      <w:r>
        <w:tab/>
      </w:r>
      <w:r>
        <w:rPr>
          <w:caps w:val="0"/>
        </w:rPr>
        <w:t>640:644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566:539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619:538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574:430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631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221 kuželek dosáhli: </w:t>
      </w:r>
      <w:r>
        <w:rPr>
          <w:sz w:val="20"/>
          <w:rFonts w:ascii="" w:hAnsi="" w:cs=""/>
        </w:rPr>
        <w:t>Zdeněk Dědáček</w:t>
      </w:r>
      <w:r>
        <w:t>,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614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Krhovská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237 -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644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Jakub Ondrák</w:t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539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219 -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538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213 - </w:t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574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430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 Dědochová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Halabicová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205 -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